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  <w:r w:rsidRPr="00F246DD"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Апелляционная комиссия ГИА-9</w:t>
      </w:r>
    </w:p>
    <w:p w:rsid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При проведении государственной итоговой аттестации по образовательным программам основного общего образования (далее – ГИА) в Ростовской области создается областная апелляционная комиссия и ее подкомиссии (далее – апелляционная комиссия), которые уполномочены разрешать спорные вопросы по оцениванию экзаменационной работы и по соблюдению требований процедуры проведения ГИА.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Подкомиссии апелляционной комиссии создаются в каждом муниципальном районе (городском округе) Ростовской области. Апелляционная комиссия и ее подкомиссии осуществляют свою работу в период проведения ГИА-9.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Участник ГИА имеет право подать апелляцию в апелляционную комиссию в письменной форме:</w:t>
      </w:r>
    </w:p>
    <w:p w:rsidR="00F246DD" w:rsidRPr="00F246DD" w:rsidRDefault="00F246DD" w:rsidP="00F246DD">
      <w:pPr>
        <w:numPr>
          <w:ilvl w:val="0"/>
          <w:numId w:val="1"/>
        </w:num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о нарушении установленного Порядка проведения ГИА по образовательным программам основного общего образования;</w:t>
      </w:r>
    </w:p>
    <w:p w:rsidR="00F246DD" w:rsidRPr="00F246DD" w:rsidRDefault="00F246DD" w:rsidP="00F246DD">
      <w:pPr>
        <w:numPr>
          <w:ilvl w:val="0"/>
          <w:numId w:val="1"/>
        </w:num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о несогласии с выставленными баллами.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Апелляционная комиссия не рассматривает апелляции по вопросам:</w:t>
      </w:r>
    </w:p>
    <w:p w:rsidR="00F246DD" w:rsidRPr="00F246DD" w:rsidRDefault="00F246DD" w:rsidP="00F246DD">
      <w:pPr>
        <w:numPr>
          <w:ilvl w:val="0"/>
          <w:numId w:val="2"/>
        </w:num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содержания и структуры заданий по учебным предметам;</w:t>
      </w:r>
    </w:p>
    <w:p w:rsidR="00F246DD" w:rsidRPr="00F246DD" w:rsidRDefault="00F246DD" w:rsidP="00F246DD">
      <w:pPr>
        <w:numPr>
          <w:ilvl w:val="0"/>
          <w:numId w:val="2"/>
        </w:num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оценивания результатов выполнения заданий экзаменационной работы с кратким ответом;</w:t>
      </w:r>
    </w:p>
    <w:p w:rsidR="00F246DD" w:rsidRPr="00F246DD" w:rsidRDefault="00F246DD" w:rsidP="00F246DD">
      <w:pPr>
        <w:numPr>
          <w:ilvl w:val="0"/>
          <w:numId w:val="2"/>
        </w:num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нарушения участником ГИА требований, установленных Порядком проведения ГИА по образовательным программам основного общего образования;</w:t>
      </w:r>
    </w:p>
    <w:p w:rsidR="00F246DD" w:rsidRPr="00F246DD" w:rsidRDefault="00F246DD" w:rsidP="00F246DD">
      <w:pPr>
        <w:numPr>
          <w:ilvl w:val="0"/>
          <w:numId w:val="2"/>
        </w:num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неправильного оформления экзаменационной работы.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При рассмотрении апелляции при желании могут присутствовать участник ГИА и (или) его родители (законные представители), а также общественные наблюдатели.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ВНИМАНИЕ</w:t>
      </w:r>
      <w:r w:rsidRPr="00F246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!</w:t>
      </w:r>
      <w:r w:rsidRPr="00F246DD">
        <w:rPr>
          <w:rFonts w:ascii="Arial" w:eastAsia="Times New Roman" w:hAnsi="Arial" w:cs="Arial"/>
          <w:sz w:val="24"/>
          <w:szCs w:val="24"/>
          <w:lang w:eastAsia="ru-RU"/>
        </w:rPr>
        <w:t> Черновики участника ГИА в качестве материалов апелляции не рассматриваются.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Апелляцию о нарушении установленного порядка проведения ГИА</w:t>
      </w:r>
      <w:r w:rsidRPr="00F246DD">
        <w:rPr>
          <w:rFonts w:ascii="Arial" w:eastAsia="Times New Roman" w:hAnsi="Arial" w:cs="Arial"/>
          <w:sz w:val="24"/>
          <w:szCs w:val="24"/>
          <w:lang w:eastAsia="ru-RU"/>
        </w:rPr>
        <w:t> участник экзамена подает в день проведения экзамена члену ГЭК, не покидая ППЭ.  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проверки изложенных в апелляции сведений о нарушении порядка проведения ГИА членом ГЭК организуется проведение проверки, результаты </w:t>
      </w:r>
      <w:r w:rsidRPr="00F246D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которой оформляются в форме заключения. Заключение о результатах проверки в тот же день передается членом ГЭК в апелляционную комиссию.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При рассмотрении апелляции о нарушении установленного порядка проведения ГИА апелляционная комиссия рассматривает апелляцию и заключение о результатах проверки и выносит одно из решений:</w:t>
      </w:r>
    </w:p>
    <w:p w:rsidR="00F246DD" w:rsidRPr="00F246DD" w:rsidRDefault="00F246DD" w:rsidP="00F246DD">
      <w:pPr>
        <w:numPr>
          <w:ilvl w:val="0"/>
          <w:numId w:val="3"/>
        </w:num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об отклонении апелляции;</w:t>
      </w:r>
    </w:p>
    <w:p w:rsidR="00F246DD" w:rsidRPr="00F246DD" w:rsidRDefault="00F246DD" w:rsidP="00F246DD">
      <w:pPr>
        <w:numPr>
          <w:ilvl w:val="0"/>
          <w:numId w:val="3"/>
        </w:num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об удовлетворении апелляции.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При удовлетворении апелляции результат ГИА, по процедуре которого участником экзамена была подана апелляция, аннулируется и участнику экзамена предоставляется возможность сдать экзамен по учебному предмету в текущем учебном году по соответствующему учебному предмету (соответствующим учебным предметам) в резервные сроки.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Апелляция о несогласии с выставленными баллами</w:t>
      </w:r>
      <w:r w:rsidRPr="00F246DD">
        <w:rPr>
          <w:rFonts w:ascii="Arial" w:eastAsia="Times New Roman" w:hAnsi="Arial" w:cs="Arial"/>
          <w:sz w:val="24"/>
          <w:szCs w:val="24"/>
          <w:lang w:eastAsia="ru-RU"/>
        </w:rPr>
        <w:t> подается в течение двух рабочих дней, следующих за официальным днем объявления результатов ГИА по соответствующему учебному предмету. Обучающиеся подают апелляцию о несогласии с выставленными баллами в образовательную организацию, которой они были допущены к ГИА.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При рассмотрении апелляции о несогласии с выставленными баллами апелляционная комиссия запрашивает распечатанные изображения экзаменационной работы, электронные носители, содержащие файлы с  аудиозаписью устных ответов участников ГИА, протоколы устных ответов участника экзамена, копии протоколов проверки экзаменационной работы предметной комиссией и КИМ участников экзаменов, подавших апелляцию.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Указанные материалы предъявляются участникам экзаменов (в случае его присутствия при рассмотрении апелляции).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До заседания апелляционной комиссии по рассмотрению апелляции о несогласии с выставленными баллами апелляционная комиссия устанавливает правильность оценивания экзаменационной работы обучающегося, подавшего апелляцию. Для этого к рассмотрению апелляции привлекается эксперт предметной комиссии по соответствующему учебному предмету.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По результатам рассмотрения апелляции о несогласии с выставленными баллами апелляционная комиссия принимает решение об отклонении апелляции и сохранении выставленных баллов или об удовлетворении апелляции и изменении баллов. Баллы могут быть изменены как в сторону увеличения, так и в сторону уменьшения.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t>Апелляции о нарушении установленного порядка проведения ГИА и (или) о несогласии с выставленными баллами могут быть отозваны участниками ГИА по их собственному желанию. Для этого участник ГИА пишет заявление об отзыве поданной им апелляции. Обучающиеся подают соответствующее заявление в письменной форме в образовательные организации, которыми они были допущены в установленном порядке к ГИА.</w:t>
      </w:r>
    </w:p>
    <w:p w:rsidR="00F246DD" w:rsidRPr="00F246DD" w:rsidRDefault="00F246DD" w:rsidP="00F246DD">
      <w:pPr>
        <w:shd w:val="clear" w:color="auto" w:fill="F6F9FB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46D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случае отсутствия заявления об отзыве поданной апелляции апелляционная комиссия рассматривает его апелляцию в установленном порядке.</w:t>
      </w:r>
    </w:p>
    <w:p w:rsidR="00497B78" w:rsidRDefault="00497B78"/>
    <w:sectPr w:rsidR="00497B78" w:rsidSect="0049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7013F"/>
    <w:multiLevelType w:val="multilevel"/>
    <w:tmpl w:val="0EE0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46335E"/>
    <w:multiLevelType w:val="multilevel"/>
    <w:tmpl w:val="B008C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9F09FB"/>
    <w:multiLevelType w:val="multilevel"/>
    <w:tmpl w:val="3150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6DD"/>
    <w:rsid w:val="00497B78"/>
    <w:rsid w:val="00F24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B78"/>
  </w:style>
  <w:style w:type="paragraph" w:styleId="1">
    <w:name w:val="heading 1"/>
    <w:basedOn w:val="a"/>
    <w:link w:val="10"/>
    <w:uiPriority w:val="9"/>
    <w:qFormat/>
    <w:rsid w:val="00F246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46D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246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7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663</Words>
  <Characters>3782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2026-06-10T16:51:00Z</dcterms:created>
  <dcterms:modified xsi:type="dcterms:W3CDTF">2026-06-10T16:52:00Z</dcterms:modified>
</cp:coreProperties>
</file>